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CAF" w:rsidRPr="0099252F" w:rsidRDefault="00405B80" w:rsidP="0099252F">
      <w:pPr>
        <w:tabs>
          <w:tab w:val="left" w:pos="2010"/>
          <w:tab w:val="right" w:pos="10490"/>
        </w:tabs>
        <w:jc w:val="center"/>
        <w:rPr>
          <w:i/>
          <w:color w:val="17365D" w:themeColor="text2" w:themeShade="BF"/>
          <w:sz w:val="20"/>
          <w:szCs w:val="20"/>
        </w:rPr>
      </w:pPr>
      <w:r>
        <w:rPr>
          <w:i/>
          <w:noProof/>
          <w:color w:val="17365D" w:themeColor="text2" w:themeShade="BF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-662939</wp:posOffset>
            </wp:positionH>
            <wp:positionV relativeFrom="paragraph">
              <wp:posOffset>-46989</wp:posOffset>
            </wp:positionV>
            <wp:extent cx="1714500" cy="978432"/>
            <wp:effectExtent l="19050" t="0" r="0" b="0"/>
            <wp:wrapNone/>
            <wp:docPr id="1" name="Рисунок 0" descr="логотип мет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еткол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7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7BF" w:rsidRPr="000E57BF">
        <w:rPr>
          <w:i/>
          <w:color w:val="17365D" w:themeColor="text2" w:themeShade="BF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9.25pt;height:29.25pt" fillcolor="#1f497d [3215]" strokecolor="#9cf" strokeweight="1.5pt">
            <v:shadow on="t" color="#900"/>
            <v:textpath style="font-family:&quot;Impact&quot;;font-weight:bold;v-text-kern:t" trim="t" fitpath="t" string="&quot;Узел прохода кровли &quot;&#10;"/>
          </v:shape>
        </w:pict>
      </w:r>
    </w:p>
    <w:p w:rsidR="00455906" w:rsidRDefault="0099252F" w:rsidP="00E43CAE">
      <w:pPr>
        <w:tabs>
          <w:tab w:val="left" w:pos="165"/>
          <w:tab w:val="left" w:pos="2400"/>
          <w:tab w:val="left" w:pos="3585"/>
          <w:tab w:val="left" w:pos="3675"/>
          <w:tab w:val="left" w:pos="4005"/>
          <w:tab w:val="left" w:pos="4125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</w:pPr>
      <w:r w:rsidRPr="0099252F"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  <w:tab/>
      </w:r>
      <w:r w:rsidRPr="0099252F"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  <w:tab/>
      </w:r>
      <w:r w:rsidRPr="0099252F"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  <w:tab/>
      </w:r>
      <w:r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  <w:tab/>
      </w:r>
      <w:r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  <w:tab/>
      </w:r>
      <w:r w:rsidR="00AF3127">
        <w:rPr>
          <w:rFonts w:ascii="Arial Narrow" w:hAnsi="Arial Narrow" w:cs="Times New Roman CYR"/>
          <w:b/>
          <w:i/>
          <w:noProof/>
          <w:color w:val="17365D" w:themeColor="text2" w:themeShade="BF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45720</wp:posOffset>
            </wp:positionV>
            <wp:extent cx="3533775" cy="1981200"/>
            <wp:effectExtent l="19050" t="0" r="9525" b="0"/>
            <wp:wrapNone/>
            <wp:docPr id="9" name="Рисунок 8" descr="a97425f4f1aba26d7d463cc6c6f2c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7425f4f1aba26d7d463cc6c6f2caa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906" w:rsidRDefault="00AF3127" w:rsidP="0099252F">
      <w:pPr>
        <w:tabs>
          <w:tab w:val="left" w:pos="165"/>
          <w:tab w:val="left" w:pos="2400"/>
          <w:tab w:val="left" w:pos="3585"/>
          <w:tab w:val="left" w:pos="3675"/>
          <w:tab w:val="left" w:pos="4005"/>
          <w:tab w:val="left" w:pos="4125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</w:pPr>
      <w:r>
        <w:rPr>
          <w:rFonts w:ascii="Arial Narrow" w:hAnsi="Arial Narrow" w:cs="Times New Roman CYR"/>
          <w:b/>
          <w:i/>
          <w:noProof/>
          <w:color w:val="17365D" w:themeColor="text2" w:themeShade="BF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109220</wp:posOffset>
            </wp:positionV>
            <wp:extent cx="3095625" cy="1771650"/>
            <wp:effectExtent l="19050" t="0" r="9525" b="0"/>
            <wp:wrapNone/>
            <wp:docPr id="8" name="Рисунок 5" descr="du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up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906" w:rsidRDefault="00566B4D" w:rsidP="00E43CAE">
      <w:pPr>
        <w:tabs>
          <w:tab w:val="left" w:pos="165"/>
          <w:tab w:val="left" w:pos="2400"/>
          <w:tab w:val="left" w:pos="3585"/>
          <w:tab w:val="left" w:pos="3675"/>
          <w:tab w:val="left" w:pos="4005"/>
          <w:tab w:val="left" w:pos="4125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</w:pPr>
      <w:r>
        <w:rPr>
          <w:rFonts w:ascii="Arial Narrow" w:hAnsi="Arial Narrow" w:cs="Times New Roman CYR"/>
          <w:b/>
          <w:i/>
          <w:noProof/>
          <w:color w:val="17365D" w:themeColor="text2" w:themeShade="BF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11430</wp:posOffset>
            </wp:positionV>
            <wp:extent cx="1123950" cy="1181100"/>
            <wp:effectExtent l="19050" t="0" r="0" b="0"/>
            <wp:wrapNone/>
            <wp:docPr id="2" name="Рисунок 1" descr="12-01-743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1-74396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52A" w:rsidRDefault="00CA052A" w:rsidP="00AF3127">
      <w:pPr>
        <w:tabs>
          <w:tab w:val="left" w:pos="165"/>
          <w:tab w:val="left" w:pos="2400"/>
          <w:tab w:val="left" w:pos="3585"/>
          <w:tab w:val="left" w:pos="3675"/>
          <w:tab w:val="left" w:pos="4005"/>
          <w:tab w:val="left" w:pos="4125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</w:pPr>
    </w:p>
    <w:p w:rsidR="00AF3127" w:rsidRDefault="00AF3127" w:rsidP="00AF3127">
      <w:pPr>
        <w:tabs>
          <w:tab w:val="left" w:pos="165"/>
          <w:tab w:val="left" w:pos="2400"/>
          <w:tab w:val="left" w:pos="3585"/>
          <w:tab w:val="left" w:pos="3675"/>
          <w:tab w:val="left" w:pos="4005"/>
          <w:tab w:val="left" w:pos="4125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</w:pPr>
    </w:p>
    <w:p w:rsidR="00AF3127" w:rsidRDefault="00AF3127" w:rsidP="00AF3127">
      <w:pPr>
        <w:tabs>
          <w:tab w:val="left" w:pos="165"/>
          <w:tab w:val="left" w:pos="2400"/>
          <w:tab w:val="left" w:pos="3585"/>
          <w:tab w:val="left" w:pos="3675"/>
          <w:tab w:val="left" w:pos="4005"/>
          <w:tab w:val="left" w:pos="4125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</w:pPr>
    </w:p>
    <w:p w:rsidR="00AF3127" w:rsidRDefault="00AF3127" w:rsidP="00AF3127">
      <w:pPr>
        <w:tabs>
          <w:tab w:val="left" w:pos="165"/>
          <w:tab w:val="left" w:pos="2400"/>
          <w:tab w:val="left" w:pos="3585"/>
          <w:tab w:val="left" w:pos="3675"/>
          <w:tab w:val="left" w:pos="4005"/>
          <w:tab w:val="left" w:pos="4125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</w:pPr>
    </w:p>
    <w:p w:rsidR="00AF3127" w:rsidRPr="00AF3127" w:rsidRDefault="00AF3127" w:rsidP="00AF3127">
      <w:pPr>
        <w:tabs>
          <w:tab w:val="left" w:pos="165"/>
          <w:tab w:val="left" w:pos="2400"/>
          <w:tab w:val="left" w:pos="3585"/>
          <w:tab w:val="left" w:pos="3675"/>
          <w:tab w:val="left" w:pos="4005"/>
          <w:tab w:val="left" w:pos="4125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color w:val="17365D" w:themeColor="text2" w:themeShade="BF"/>
          <w:sz w:val="20"/>
          <w:szCs w:val="20"/>
        </w:rPr>
      </w:pPr>
    </w:p>
    <w:p w:rsidR="00CA052A" w:rsidRDefault="00CA052A" w:rsidP="0099252F">
      <w:pPr>
        <w:tabs>
          <w:tab w:val="left" w:pos="165"/>
        </w:tabs>
        <w:autoSpaceDE w:val="0"/>
        <w:autoSpaceDN w:val="0"/>
        <w:adjustRightInd w:val="0"/>
        <w:jc w:val="right"/>
        <w:rPr>
          <w:rFonts w:ascii="Arial Narrow" w:hAnsi="Arial Narrow" w:cs="Times New Roman CYR"/>
          <w:b/>
          <w:i/>
          <w:sz w:val="24"/>
          <w:szCs w:val="24"/>
        </w:rPr>
      </w:pPr>
    </w:p>
    <w:p w:rsidR="00CA052A" w:rsidRDefault="00CA052A" w:rsidP="0099252F">
      <w:pPr>
        <w:tabs>
          <w:tab w:val="left" w:pos="165"/>
        </w:tabs>
        <w:autoSpaceDE w:val="0"/>
        <w:autoSpaceDN w:val="0"/>
        <w:adjustRightInd w:val="0"/>
        <w:jc w:val="right"/>
        <w:rPr>
          <w:rFonts w:ascii="Arial Narrow" w:hAnsi="Arial Narrow" w:cs="Times New Roman CYR"/>
          <w:b/>
          <w:i/>
          <w:sz w:val="24"/>
          <w:szCs w:val="24"/>
        </w:rPr>
      </w:pPr>
    </w:p>
    <w:p w:rsidR="002F55FE" w:rsidRPr="00CA052A" w:rsidRDefault="00CA052A" w:rsidP="00CA052A">
      <w:pPr>
        <w:tabs>
          <w:tab w:val="left" w:pos="165"/>
          <w:tab w:val="left" w:pos="1890"/>
        </w:tabs>
        <w:autoSpaceDE w:val="0"/>
        <w:autoSpaceDN w:val="0"/>
        <w:adjustRightInd w:val="0"/>
        <w:rPr>
          <w:rFonts w:ascii="Arial Narrow" w:hAnsi="Arial Narrow" w:cs="Times New Roman CYR"/>
          <w:b/>
          <w:i/>
          <w:sz w:val="24"/>
          <w:szCs w:val="24"/>
        </w:rPr>
      </w:pPr>
      <w:r>
        <w:rPr>
          <w:rFonts w:ascii="Arial Narrow" w:hAnsi="Arial Narrow" w:cs="Times New Roman CYR"/>
          <w:b/>
          <w:i/>
          <w:sz w:val="24"/>
          <w:szCs w:val="24"/>
        </w:rPr>
        <w:tab/>
      </w:r>
    </w:p>
    <w:p w:rsidR="0099252F" w:rsidRDefault="0099252F" w:rsidP="005D4CDC">
      <w:pPr>
        <w:ind w:right="-144" w:firstLine="0"/>
        <w:jc w:val="left"/>
        <w:rPr>
          <w:rFonts w:ascii="Arial Narrow" w:hAnsi="Arial Narrow" w:cs="Times New Roman CYR"/>
          <w:b/>
          <w:i/>
          <w:sz w:val="20"/>
          <w:szCs w:val="20"/>
        </w:rPr>
      </w:pPr>
    </w:p>
    <w:p w:rsidR="0069428D" w:rsidRPr="005E3D70" w:rsidRDefault="00566B4D" w:rsidP="00CA052A">
      <w:pPr>
        <w:ind w:right="-144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64A62" w:rsidRDefault="00364A62" w:rsidP="00A829E3">
      <w:pPr>
        <w:tabs>
          <w:tab w:val="left" w:pos="2475"/>
        </w:tabs>
        <w:ind w:left="-426" w:firstLine="0"/>
      </w:pPr>
      <w:r>
        <w:t xml:space="preserve">       </w:t>
      </w:r>
    </w:p>
    <w:tbl>
      <w:tblPr>
        <w:tblW w:w="10153" w:type="dxa"/>
        <w:jc w:val="center"/>
        <w:tblInd w:w="93" w:type="dxa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5"/>
        <w:gridCol w:w="2569"/>
        <w:gridCol w:w="770"/>
        <w:gridCol w:w="825"/>
        <w:gridCol w:w="815"/>
        <w:gridCol w:w="646"/>
        <w:gridCol w:w="963"/>
        <w:gridCol w:w="1497"/>
        <w:gridCol w:w="1503"/>
      </w:tblGrid>
      <w:tr w:rsidR="005E3D70" w:rsidRPr="005E3D70" w:rsidTr="00856E11">
        <w:trPr>
          <w:trHeight w:val="382"/>
          <w:jc w:val="center"/>
        </w:trPr>
        <w:tc>
          <w:tcPr>
            <w:tcW w:w="10153" w:type="dxa"/>
            <w:gridSpan w:val="9"/>
            <w:shd w:val="clear" w:color="auto" w:fill="002060"/>
            <w:noWrap/>
            <w:vAlign w:val="center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sz w:val="28"/>
                <w:szCs w:val="28"/>
                <w:lang w:eastAsia="ru-RU"/>
              </w:rPr>
            </w:pPr>
            <w:r w:rsidRPr="005E3D70">
              <w:rPr>
                <w:rFonts w:eastAsia="Times New Roman"/>
                <w:b/>
                <w:color w:val="FFFFFF" w:themeColor="background1"/>
                <w:sz w:val="28"/>
                <w:szCs w:val="28"/>
                <w:lang w:eastAsia="ru-RU"/>
              </w:rPr>
              <w:t>Узел прохода кровли из оцинкованной стали</w:t>
            </w:r>
          </w:p>
        </w:tc>
      </w:tr>
      <w:tr w:rsidR="005E3D70" w:rsidRPr="005E3D70" w:rsidTr="00856E11">
        <w:trPr>
          <w:trHeight w:val="601"/>
          <w:jc w:val="center"/>
        </w:trPr>
        <w:tc>
          <w:tcPr>
            <w:tcW w:w="565" w:type="dxa"/>
            <w:tcBorders>
              <w:top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№</w:t>
            </w:r>
          </w:p>
        </w:tc>
        <w:tc>
          <w:tcPr>
            <w:tcW w:w="2569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Наименование</w:t>
            </w:r>
          </w:p>
        </w:tc>
        <w:tc>
          <w:tcPr>
            <w:tcW w:w="770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proofErr w:type="spellStart"/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D,mm</w:t>
            </w:r>
            <w:proofErr w:type="spellEnd"/>
          </w:p>
        </w:tc>
        <w:tc>
          <w:tcPr>
            <w:tcW w:w="825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5E3D70" w:rsidRPr="005E3D70" w:rsidRDefault="00AF3127" w:rsidP="005E3D70">
            <w:pPr>
              <w:ind w:firstLine="0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AF3127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ru-RU"/>
              </w:rPr>
              <w:t>α</w:t>
            </w: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°</w:t>
            </w:r>
          </w:p>
        </w:tc>
        <w:tc>
          <w:tcPr>
            <w:tcW w:w="815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5E3D70" w:rsidRPr="005E3D70" w:rsidRDefault="00AF3127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proofErr w:type="spellStart"/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С</w:t>
            </w:r>
            <w:r w:rsidR="005E3D70"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т</w:t>
            </w:r>
            <w:r>
              <w:rPr>
                <w:rFonts w:eastAsia="Times New Roman"/>
                <w:b/>
                <w:color w:val="FFFFFF" w:themeColor="background1"/>
                <w:lang w:eastAsia="ru-RU"/>
              </w:rPr>
              <w:t>-мм</w:t>
            </w:r>
            <w:proofErr w:type="spellEnd"/>
          </w:p>
        </w:tc>
        <w:tc>
          <w:tcPr>
            <w:tcW w:w="646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S,м</w:t>
            </w:r>
            <w:proofErr w:type="gramStart"/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2</w:t>
            </w:r>
            <w:proofErr w:type="gramEnd"/>
          </w:p>
        </w:tc>
        <w:tc>
          <w:tcPr>
            <w:tcW w:w="963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proofErr w:type="spellStart"/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M,кг</w:t>
            </w:r>
            <w:proofErr w:type="spellEnd"/>
          </w:p>
        </w:tc>
        <w:tc>
          <w:tcPr>
            <w:tcW w:w="1497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vAlign w:val="center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Стоимость изделия,</w:t>
            </w:r>
            <w:r w:rsidR="00E43CAE">
              <w:rPr>
                <w:rFonts w:eastAsia="Times New Roman"/>
                <w:b/>
                <w:color w:val="FFFFFF" w:themeColor="background1"/>
                <w:lang w:eastAsia="ru-RU"/>
              </w:rPr>
              <w:t xml:space="preserve"> </w:t>
            </w:r>
            <w:proofErr w:type="spellStart"/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руб</w:t>
            </w:r>
            <w:proofErr w:type="spellEnd"/>
          </w:p>
        </w:tc>
        <w:tc>
          <w:tcPr>
            <w:tcW w:w="1503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</w:tcBorders>
            <w:shd w:val="clear" w:color="auto" w:fill="002060"/>
            <w:vAlign w:val="center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 xml:space="preserve">Стоимость окрашенного изделия, </w:t>
            </w:r>
            <w:proofErr w:type="spellStart"/>
            <w:r w:rsidRPr="005E3D70">
              <w:rPr>
                <w:rFonts w:eastAsia="Times New Roman"/>
                <w:b/>
                <w:color w:val="FFFFFF" w:themeColor="background1"/>
                <w:lang w:eastAsia="ru-RU"/>
              </w:rPr>
              <w:t>руб</w:t>
            </w:r>
            <w:proofErr w:type="spellEnd"/>
          </w:p>
        </w:tc>
      </w:tr>
      <w:tr w:rsidR="005E3D70" w:rsidRPr="005E3D70" w:rsidTr="00856E11">
        <w:trPr>
          <w:trHeight w:val="297"/>
          <w:jc w:val="center"/>
        </w:trPr>
        <w:tc>
          <w:tcPr>
            <w:tcW w:w="565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2569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Узел прохода кровли</w:t>
            </w:r>
          </w:p>
        </w:tc>
        <w:tc>
          <w:tcPr>
            <w:tcW w:w="770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856E11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115</w:t>
            </w:r>
          </w:p>
        </w:tc>
        <w:tc>
          <w:tcPr>
            <w:tcW w:w="825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0-45</w:t>
            </w:r>
          </w:p>
        </w:tc>
        <w:tc>
          <w:tcPr>
            <w:tcW w:w="815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856E11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0,5</w:t>
            </w:r>
          </w:p>
        </w:tc>
        <w:tc>
          <w:tcPr>
            <w:tcW w:w="646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0</w:t>
            </w:r>
            <w:r w:rsidR="00856E11">
              <w:rPr>
                <w:rFonts w:eastAsia="Times New Roman"/>
                <w:b/>
                <w:color w:val="000000"/>
                <w:lang w:eastAsia="ru-RU"/>
              </w:rPr>
              <w:t>,8</w:t>
            </w:r>
          </w:p>
        </w:tc>
        <w:tc>
          <w:tcPr>
            <w:tcW w:w="963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856E11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3,0</w:t>
            </w:r>
          </w:p>
        </w:tc>
        <w:tc>
          <w:tcPr>
            <w:tcW w:w="1497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550</w:t>
            </w:r>
          </w:p>
        </w:tc>
        <w:tc>
          <w:tcPr>
            <w:tcW w:w="1503" w:type="dxa"/>
            <w:tcBorders>
              <w:top w:val="thinThickThinSmallGap" w:sz="18" w:space="0" w:color="auto"/>
            </w:tcBorders>
            <w:shd w:val="clear" w:color="auto" w:fill="auto"/>
            <w:noWrap/>
            <w:vAlign w:val="bottom"/>
            <w:hideMark/>
          </w:tcPr>
          <w:p w:rsidR="005E3D70" w:rsidRPr="005E3D70" w:rsidRDefault="00856E11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745</w:t>
            </w:r>
          </w:p>
        </w:tc>
      </w:tr>
      <w:tr w:rsidR="005E3D70" w:rsidRPr="005E3D70" w:rsidTr="00856E11">
        <w:trPr>
          <w:trHeight w:val="297"/>
          <w:jc w:val="center"/>
        </w:trPr>
        <w:tc>
          <w:tcPr>
            <w:tcW w:w="565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2569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Узел прохода кровли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856E11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150</w:t>
            </w:r>
          </w:p>
        </w:tc>
        <w:tc>
          <w:tcPr>
            <w:tcW w:w="825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0-45</w:t>
            </w:r>
          </w:p>
        </w:tc>
        <w:tc>
          <w:tcPr>
            <w:tcW w:w="815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0,5</w:t>
            </w:r>
          </w:p>
        </w:tc>
        <w:tc>
          <w:tcPr>
            <w:tcW w:w="646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0,</w:t>
            </w:r>
            <w:r w:rsidR="00856E11">
              <w:rPr>
                <w:rFonts w:eastAsia="Times New Roman"/>
                <w:b/>
                <w:color w:val="000000"/>
                <w:lang w:eastAsia="ru-RU"/>
              </w:rPr>
              <w:t>85</w:t>
            </w:r>
          </w:p>
        </w:tc>
        <w:tc>
          <w:tcPr>
            <w:tcW w:w="963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856E11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3,3</w:t>
            </w:r>
          </w:p>
        </w:tc>
        <w:tc>
          <w:tcPr>
            <w:tcW w:w="1497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600</w:t>
            </w:r>
          </w:p>
        </w:tc>
        <w:tc>
          <w:tcPr>
            <w:tcW w:w="1503" w:type="dxa"/>
            <w:shd w:val="clear" w:color="auto" w:fill="BFBFBF" w:themeFill="background1" w:themeFillShade="BF"/>
            <w:noWrap/>
            <w:vAlign w:val="bottom"/>
            <w:hideMark/>
          </w:tcPr>
          <w:p w:rsidR="005E3D70" w:rsidRPr="005E3D70" w:rsidRDefault="00856E11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804</w:t>
            </w:r>
          </w:p>
        </w:tc>
      </w:tr>
      <w:tr w:rsidR="005E3D70" w:rsidRPr="005E3D70" w:rsidTr="00856E11">
        <w:trPr>
          <w:trHeight w:val="297"/>
          <w:jc w:val="center"/>
        </w:trPr>
        <w:tc>
          <w:tcPr>
            <w:tcW w:w="565" w:type="dxa"/>
            <w:shd w:val="clear" w:color="auto" w:fill="auto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2569" w:type="dxa"/>
            <w:shd w:val="clear" w:color="auto" w:fill="auto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Узел прохода кровли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2</w:t>
            </w:r>
            <w:r w:rsidR="00856E11">
              <w:rPr>
                <w:rFonts w:eastAsia="Times New Roman"/>
                <w:b/>
                <w:color w:val="000000"/>
                <w:lang w:eastAsia="ru-RU"/>
              </w:rPr>
              <w:t>00</w:t>
            </w:r>
          </w:p>
        </w:tc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0-45</w:t>
            </w:r>
          </w:p>
        </w:tc>
        <w:tc>
          <w:tcPr>
            <w:tcW w:w="815" w:type="dxa"/>
            <w:shd w:val="clear" w:color="auto" w:fill="auto"/>
            <w:noWrap/>
            <w:vAlign w:val="bottom"/>
            <w:hideMark/>
          </w:tcPr>
          <w:p w:rsidR="005E3D70" w:rsidRPr="005E3D70" w:rsidRDefault="005E3D70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000000"/>
                <w:lang w:eastAsia="ru-RU"/>
              </w:rPr>
              <w:t>0</w:t>
            </w:r>
            <w:r w:rsidR="00856E11">
              <w:rPr>
                <w:rFonts w:eastAsia="Times New Roman"/>
                <w:b/>
                <w:color w:val="000000"/>
                <w:lang w:eastAsia="ru-RU"/>
              </w:rPr>
              <w:t>,5</w:t>
            </w:r>
          </w:p>
        </w:tc>
        <w:tc>
          <w:tcPr>
            <w:tcW w:w="646" w:type="dxa"/>
            <w:shd w:val="clear" w:color="auto" w:fill="auto"/>
            <w:noWrap/>
            <w:vAlign w:val="bottom"/>
            <w:hideMark/>
          </w:tcPr>
          <w:p w:rsidR="005E3D70" w:rsidRPr="005E3D70" w:rsidRDefault="00856E11" w:rsidP="005E3D70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3,9</w:t>
            </w:r>
          </w:p>
        </w:tc>
        <w:tc>
          <w:tcPr>
            <w:tcW w:w="1497" w:type="dxa"/>
            <w:shd w:val="clear" w:color="auto" w:fill="auto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700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5E3D70" w:rsidRPr="005E3D70" w:rsidRDefault="00856E11" w:rsidP="00856E11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940</w:t>
            </w:r>
          </w:p>
        </w:tc>
      </w:tr>
    </w:tbl>
    <w:p w:rsidR="00364A62" w:rsidRDefault="00364A62" w:rsidP="002F55FE">
      <w:pPr>
        <w:tabs>
          <w:tab w:val="left" w:pos="2475"/>
        </w:tabs>
        <w:ind w:left="709" w:firstLine="0"/>
        <w:jc w:val="center"/>
        <w:rPr>
          <w:rFonts w:ascii="Arial" w:hAnsi="Arial" w:cs="Arial"/>
        </w:rPr>
      </w:pPr>
    </w:p>
    <w:p w:rsidR="000340AC" w:rsidRDefault="000340AC" w:rsidP="002F55FE">
      <w:pPr>
        <w:tabs>
          <w:tab w:val="left" w:pos="2475"/>
        </w:tabs>
        <w:ind w:left="709" w:firstLine="0"/>
        <w:jc w:val="center"/>
        <w:rPr>
          <w:rFonts w:ascii="Arial" w:hAnsi="Arial" w:cs="Arial"/>
        </w:rPr>
      </w:pPr>
    </w:p>
    <w:tbl>
      <w:tblPr>
        <w:tblW w:w="9675" w:type="dxa"/>
        <w:jc w:val="center"/>
        <w:tblInd w:w="93" w:type="dxa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60"/>
        <w:gridCol w:w="2599"/>
        <w:gridCol w:w="770"/>
        <w:gridCol w:w="960"/>
        <w:gridCol w:w="960"/>
        <w:gridCol w:w="960"/>
        <w:gridCol w:w="960"/>
        <w:gridCol w:w="1506"/>
      </w:tblGrid>
      <w:tr w:rsidR="00E43CAE" w:rsidRPr="000340AC" w:rsidTr="00E43CAE">
        <w:trPr>
          <w:trHeight w:val="329"/>
          <w:jc w:val="center"/>
        </w:trPr>
        <w:tc>
          <w:tcPr>
            <w:tcW w:w="9675" w:type="dxa"/>
            <w:gridSpan w:val="8"/>
            <w:shd w:val="clear" w:color="auto" w:fill="002060"/>
            <w:noWrap/>
            <w:vAlign w:val="center"/>
            <w:hideMark/>
          </w:tcPr>
          <w:p w:rsidR="00E43CAE" w:rsidRPr="00E43CAE" w:rsidRDefault="00E43CAE" w:rsidP="00E43CAE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3D70">
              <w:rPr>
                <w:rFonts w:eastAsia="Times New Roman"/>
                <w:b/>
                <w:color w:val="FFFFFF" w:themeColor="background1"/>
                <w:sz w:val="28"/>
                <w:szCs w:val="28"/>
                <w:lang w:eastAsia="ru-RU"/>
              </w:rPr>
              <w:t xml:space="preserve">Узел прохода кровли из </w:t>
            </w:r>
            <w:r>
              <w:rPr>
                <w:rFonts w:eastAsia="Times New Roman"/>
                <w:b/>
                <w:color w:val="FFFFFF" w:themeColor="background1"/>
                <w:sz w:val="28"/>
                <w:szCs w:val="28"/>
                <w:lang w:eastAsia="ru-RU"/>
              </w:rPr>
              <w:t xml:space="preserve">нержавеющей стали </w:t>
            </w:r>
            <w:r>
              <w:rPr>
                <w:rFonts w:eastAsia="Times New Roman"/>
                <w:b/>
                <w:color w:val="FFFFFF" w:themeColor="background1"/>
                <w:sz w:val="28"/>
                <w:szCs w:val="28"/>
                <w:lang w:val="en-US" w:eastAsia="ru-RU"/>
              </w:rPr>
              <w:t>AISI</w:t>
            </w:r>
            <w:r w:rsidRPr="00E43CAE">
              <w:rPr>
                <w:rFonts w:eastAsia="Times New Roman"/>
                <w:b/>
                <w:color w:val="FFFFFF" w:themeColor="background1"/>
                <w:sz w:val="28"/>
                <w:szCs w:val="28"/>
                <w:lang w:eastAsia="ru-RU"/>
              </w:rPr>
              <w:t xml:space="preserve"> 430</w:t>
            </w:r>
          </w:p>
        </w:tc>
      </w:tr>
      <w:tr w:rsidR="00E43CAE" w:rsidRPr="000340AC" w:rsidTr="00E43CAE">
        <w:trPr>
          <w:trHeight w:val="593"/>
          <w:jc w:val="center"/>
        </w:trPr>
        <w:tc>
          <w:tcPr>
            <w:tcW w:w="960" w:type="dxa"/>
            <w:tcBorders>
              <w:top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№</w:t>
            </w:r>
          </w:p>
        </w:tc>
        <w:tc>
          <w:tcPr>
            <w:tcW w:w="2599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0340AC" w:rsidRPr="000340AC" w:rsidRDefault="00E43CAE" w:rsidP="00E43CAE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E43CAE">
              <w:rPr>
                <w:rFonts w:eastAsia="Times New Roman"/>
                <w:b/>
                <w:color w:val="FFFFFF" w:themeColor="background1"/>
                <w:lang w:eastAsia="ru-RU"/>
              </w:rPr>
              <w:t>Наименование</w:t>
            </w:r>
          </w:p>
        </w:tc>
        <w:tc>
          <w:tcPr>
            <w:tcW w:w="770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proofErr w:type="spellStart"/>
            <w:r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D,mm</w:t>
            </w:r>
            <w:proofErr w:type="spellEnd"/>
          </w:p>
        </w:tc>
        <w:tc>
          <w:tcPr>
            <w:tcW w:w="960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0340AC" w:rsidRPr="000340AC" w:rsidRDefault="00E43CAE" w:rsidP="00E43CAE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AF3127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ru-RU"/>
              </w:rPr>
              <w:t>α</w:t>
            </w:r>
            <w:r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°</w:t>
            </w:r>
          </w:p>
        </w:tc>
        <w:tc>
          <w:tcPr>
            <w:tcW w:w="960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0340AC" w:rsidRPr="000340AC" w:rsidRDefault="00E43CAE" w:rsidP="00E43CAE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proofErr w:type="spellStart"/>
            <w:r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С</w:t>
            </w:r>
            <w:r w:rsidR="000340AC"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т</w:t>
            </w:r>
            <w:proofErr w:type="spellEnd"/>
            <w:r>
              <w:rPr>
                <w:rFonts w:eastAsia="Times New Roman"/>
                <w:b/>
                <w:color w:val="FFFFFF" w:themeColor="background1"/>
                <w:lang w:val="en-US" w:eastAsia="ru-RU"/>
              </w:rPr>
              <w:t>-</w:t>
            </w:r>
            <w:r>
              <w:rPr>
                <w:rFonts w:eastAsia="Times New Roman"/>
                <w:b/>
                <w:color w:val="FFFFFF" w:themeColor="background1"/>
                <w:lang w:eastAsia="ru-RU"/>
              </w:rPr>
              <w:t>мм</w:t>
            </w:r>
          </w:p>
        </w:tc>
        <w:tc>
          <w:tcPr>
            <w:tcW w:w="960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S,м</w:t>
            </w:r>
            <w:proofErr w:type="gramStart"/>
            <w:r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002060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proofErr w:type="spellStart"/>
            <w:r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M,кг</w:t>
            </w:r>
            <w:proofErr w:type="spellEnd"/>
          </w:p>
        </w:tc>
        <w:tc>
          <w:tcPr>
            <w:tcW w:w="1506" w:type="dxa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</w:tcBorders>
            <w:shd w:val="clear" w:color="auto" w:fill="002060"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FFFFFF" w:themeColor="background1"/>
                <w:lang w:eastAsia="ru-RU"/>
              </w:rPr>
            </w:pPr>
            <w:r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Стоимость изделия,</w:t>
            </w:r>
            <w:r w:rsidR="00E43CAE">
              <w:rPr>
                <w:rFonts w:eastAsia="Times New Roman"/>
                <w:b/>
                <w:color w:val="FFFFFF" w:themeColor="background1"/>
                <w:lang w:eastAsia="ru-RU"/>
              </w:rPr>
              <w:t xml:space="preserve"> </w:t>
            </w:r>
            <w:proofErr w:type="spellStart"/>
            <w:r w:rsidRPr="000340AC">
              <w:rPr>
                <w:rFonts w:eastAsia="Times New Roman"/>
                <w:b/>
                <w:color w:val="FFFFFF" w:themeColor="background1"/>
                <w:lang w:eastAsia="ru-RU"/>
              </w:rPr>
              <w:t>руб</w:t>
            </w:r>
            <w:proofErr w:type="spellEnd"/>
          </w:p>
        </w:tc>
      </w:tr>
      <w:tr w:rsidR="000340AC" w:rsidRPr="000340AC" w:rsidTr="00E43CAE">
        <w:trPr>
          <w:trHeight w:val="300"/>
          <w:jc w:val="center"/>
        </w:trPr>
        <w:tc>
          <w:tcPr>
            <w:tcW w:w="960" w:type="dxa"/>
            <w:tcBorders>
              <w:top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2599" w:type="dxa"/>
            <w:tcBorders>
              <w:top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Узел прохода кровли</w:t>
            </w:r>
          </w:p>
        </w:tc>
        <w:tc>
          <w:tcPr>
            <w:tcW w:w="770" w:type="dxa"/>
            <w:tcBorders>
              <w:top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340AC" w:rsidRPr="000340AC" w:rsidRDefault="00856E11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340AC" w:rsidRPr="000340AC" w:rsidRDefault="00856E11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0-45</w:t>
            </w:r>
          </w:p>
        </w:tc>
        <w:tc>
          <w:tcPr>
            <w:tcW w:w="960" w:type="dxa"/>
            <w:tcBorders>
              <w:top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0,</w:t>
            </w:r>
            <w:r w:rsidR="00856E11">
              <w:rPr>
                <w:rFonts w:eastAsia="Times New Roman"/>
                <w:b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340AC" w:rsidRPr="000340AC" w:rsidRDefault="005B4AEB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3,2</w:t>
            </w:r>
          </w:p>
        </w:tc>
        <w:tc>
          <w:tcPr>
            <w:tcW w:w="1506" w:type="dxa"/>
            <w:tcBorders>
              <w:top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340AC" w:rsidRPr="000340AC" w:rsidRDefault="005B4AEB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1585</w:t>
            </w:r>
          </w:p>
        </w:tc>
      </w:tr>
      <w:tr w:rsidR="000340AC" w:rsidRPr="000340AC" w:rsidTr="00E43CAE">
        <w:trPr>
          <w:trHeight w:val="300"/>
          <w:jc w:val="center"/>
        </w:trPr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2599" w:type="dxa"/>
            <w:shd w:val="clear" w:color="auto" w:fill="BFBFBF" w:themeFill="background1" w:themeFillShade="BF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Узел прохода кровли</w:t>
            </w:r>
          </w:p>
        </w:tc>
        <w:tc>
          <w:tcPr>
            <w:tcW w:w="770" w:type="dxa"/>
            <w:shd w:val="clear" w:color="auto" w:fill="BFBFBF" w:themeFill="background1" w:themeFillShade="BF"/>
            <w:noWrap/>
            <w:vAlign w:val="center"/>
            <w:hideMark/>
          </w:tcPr>
          <w:p w:rsidR="000340AC" w:rsidRPr="000340AC" w:rsidRDefault="00856E11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:rsidR="000340AC" w:rsidRPr="000340AC" w:rsidRDefault="00856E11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0-45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0,</w:t>
            </w:r>
            <w:r w:rsidR="00856E11">
              <w:rPr>
                <w:rFonts w:eastAsia="Times New Roman"/>
                <w:b/>
                <w:color w:val="000000"/>
                <w:lang w:eastAsia="ru-RU"/>
              </w:rPr>
              <w:t>85</w:t>
            </w:r>
          </w:p>
        </w:tc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:rsidR="000340AC" w:rsidRPr="000340AC" w:rsidRDefault="005B4AEB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3,4</w:t>
            </w:r>
          </w:p>
        </w:tc>
        <w:tc>
          <w:tcPr>
            <w:tcW w:w="1506" w:type="dxa"/>
            <w:shd w:val="clear" w:color="auto" w:fill="BFBFBF" w:themeFill="background1" w:themeFillShade="BF"/>
            <w:noWrap/>
            <w:vAlign w:val="center"/>
            <w:hideMark/>
          </w:tcPr>
          <w:p w:rsidR="000340AC" w:rsidRPr="000340AC" w:rsidRDefault="005B4AEB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1685</w:t>
            </w:r>
          </w:p>
        </w:tc>
      </w:tr>
      <w:tr w:rsidR="000340AC" w:rsidRPr="000340AC" w:rsidTr="00E43CAE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2599" w:type="dxa"/>
            <w:shd w:val="clear" w:color="auto" w:fill="auto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Узел прохода кровли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0340AC" w:rsidRPr="000340AC" w:rsidRDefault="00856E11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200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340AC" w:rsidRPr="000340AC" w:rsidRDefault="00856E11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0-45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340AC" w:rsidRPr="000340AC" w:rsidRDefault="000340AC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0340AC">
              <w:rPr>
                <w:rFonts w:eastAsia="Times New Roman"/>
                <w:b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340AC" w:rsidRPr="000340AC" w:rsidRDefault="00856E11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340AC" w:rsidRPr="000340AC" w:rsidRDefault="005B4AEB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1506" w:type="dxa"/>
            <w:shd w:val="clear" w:color="auto" w:fill="auto"/>
            <w:noWrap/>
            <w:vAlign w:val="center"/>
            <w:hideMark/>
          </w:tcPr>
          <w:p w:rsidR="000340AC" w:rsidRPr="000340AC" w:rsidRDefault="005B4AEB" w:rsidP="00E43CAE">
            <w:pPr>
              <w:ind w:firstLine="0"/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1980</w:t>
            </w:r>
          </w:p>
        </w:tc>
      </w:tr>
    </w:tbl>
    <w:p w:rsidR="000340AC" w:rsidRDefault="000340AC" w:rsidP="002F55FE">
      <w:pPr>
        <w:tabs>
          <w:tab w:val="left" w:pos="2475"/>
        </w:tabs>
        <w:ind w:left="709" w:firstLine="0"/>
        <w:jc w:val="center"/>
        <w:rPr>
          <w:rFonts w:ascii="Arial" w:hAnsi="Arial" w:cs="Arial"/>
        </w:rPr>
      </w:pPr>
    </w:p>
    <w:p w:rsidR="00AC69E5" w:rsidRPr="00AC69E5" w:rsidRDefault="00AC69E5" w:rsidP="002F55FE">
      <w:pPr>
        <w:tabs>
          <w:tab w:val="left" w:pos="2475"/>
        </w:tabs>
        <w:ind w:left="709" w:firstLine="0"/>
        <w:jc w:val="center"/>
        <w:rPr>
          <w:rFonts w:ascii="Arial" w:hAnsi="Arial" w:cs="Arial"/>
          <w:b/>
          <w:sz w:val="28"/>
          <w:szCs w:val="28"/>
        </w:rPr>
      </w:pPr>
      <w:r w:rsidRPr="00AC69E5">
        <w:rPr>
          <w:rFonts w:ascii="Arial" w:hAnsi="Arial" w:cs="Arial"/>
          <w:b/>
          <w:sz w:val="28"/>
          <w:szCs w:val="28"/>
          <w:highlight w:val="yellow"/>
        </w:rPr>
        <w:t>Возможно изготовление по не стандартам размерам</w:t>
      </w:r>
    </w:p>
    <w:p w:rsidR="00637E54" w:rsidRPr="00637E54" w:rsidRDefault="00637E54" w:rsidP="00637E54">
      <w:pPr>
        <w:shd w:val="clear" w:color="auto" w:fill="FFFFFF"/>
        <w:spacing w:before="360" w:after="144"/>
        <w:ind w:firstLine="0"/>
        <w:jc w:val="left"/>
        <w:textAlignment w:val="baseline"/>
        <w:outlineLvl w:val="2"/>
        <w:rPr>
          <w:rFonts w:ascii="Tahoma" w:eastAsia="Times New Roman" w:hAnsi="Tahoma" w:cs="Tahoma"/>
          <w:b/>
          <w:bCs/>
          <w:color w:val="333333"/>
          <w:spacing w:val="-2"/>
          <w:sz w:val="27"/>
          <w:szCs w:val="27"/>
          <w:lang w:eastAsia="ru-RU"/>
        </w:rPr>
      </w:pPr>
      <w:r w:rsidRPr="00637E54">
        <w:rPr>
          <w:rFonts w:ascii="Tahoma" w:eastAsia="Times New Roman" w:hAnsi="Tahoma" w:cs="Tahoma"/>
          <w:b/>
          <w:bCs/>
          <w:color w:val="333333"/>
          <w:spacing w:val="-2"/>
          <w:sz w:val="27"/>
          <w:szCs w:val="27"/>
          <w:lang w:eastAsia="ru-RU"/>
        </w:rPr>
        <w:t>Жесткие проходки</w:t>
      </w:r>
    </w:p>
    <w:p w:rsidR="00637E54" w:rsidRPr="00637E54" w:rsidRDefault="00637E54" w:rsidP="00637E54">
      <w:pPr>
        <w:shd w:val="clear" w:color="auto" w:fill="FFFFFF"/>
        <w:spacing w:after="240"/>
        <w:ind w:firstLine="0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  <w:r w:rsidRPr="00637E54">
        <w:rPr>
          <w:rFonts w:ascii="Arial" w:eastAsia="Times New Roman" w:hAnsi="Arial" w:cs="Arial"/>
          <w:color w:val="494949"/>
          <w:sz w:val="21"/>
          <w:szCs w:val="21"/>
          <w:lang w:eastAsia="ru-RU"/>
        </w:rPr>
        <w:t>Выведение дымохода через крышу можно осуществить, используя готовую проходку из листовой оцинкованной стали. Ее особенность – патрубок жестко закреплен относительно основания под определенным углом. Поэтому важен правильный выбор элемента – он должен соответствовать углу наклона ската.</w:t>
      </w:r>
    </w:p>
    <w:p w:rsidR="00637E54" w:rsidRPr="00637E54" w:rsidRDefault="00637E54" w:rsidP="00637E54">
      <w:pPr>
        <w:shd w:val="clear" w:color="auto" w:fill="FFFFFF"/>
        <w:ind w:firstLine="0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  <w:r w:rsidRPr="00637E54">
        <w:rPr>
          <w:rFonts w:ascii="inherit" w:eastAsia="Times New Roman" w:hAnsi="inherit" w:cs="Arial"/>
          <w:b/>
          <w:bCs/>
          <w:color w:val="494949"/>
          <w:sz w:val="21"/>
          <w:lang w:eastAsia="ru-RU"/>
        </w:rPr>
        <w:t>Модели металлических проходок различаются по конструкции и принципу монтажа</w:t>
      </w:r>
      <w:r w:rsidRPr="00637E54">
        <w:rPr>
          <w:rFonts w:ascii="Arial" w:eastAsia="Times New Roman" w:hAnsi="Arial" w:cs="Arial"/>
          <w:color w:val="494949"/>
          <w:sz w:val="21"/>
          <w:szCs w:val="21"/>
          <w:lang w:eastAsia="ru-RU"/>
        </w:rPr>
        <w:t>:</w:t>
      </w:r>
    </w:p>
    <w:p w:rsidR="00637E54" w:rsidRPr="00637E54" w:rsidRDefault="00637E54" w:rsidP="00637E54">
      <w:pPr>
        <w:numPr>
          <w:ilvl w:val="0"/>
          <w:numId w:val="2"/>
        </w:numPr>
        <w:shd w:val="clear" w:color="auto" w:fill="FFFFFF"/>
        <w:spacing w:after="150"/>
        <w:ind w:left="465" w:right="465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  <w:r w:rsidRPr="00637E54">
        <w:rPr>
          <w:rFonts w:ascii="Arial" w:eastAsia="Times New Roman" w:hAnsi="Arial" w:cs="Arial"/>
          <w:color w:val="494949"/>
          <w:sz w:val="21"/>
          <w:szCs w:val="21"/>
          <w:lang w:eastAsia="ru-RU"/>
        </w:rPr>
        <w:t>Неразъемный элемент с патрубком, в который снизу впаивается верхняя часть дымоходной трубы, а затем сверху надевается оголовок дымохода.</w:t>
      </w:r>
    </w:p>
    <w:p w:rsidR="00637E54" w:rsidRDefault="00637E54" w:rsidP="00B4337F">
      <w:pPr>
        <w:numPr>
          <w:ilvl w:val="0"/>
          <w:numId w:val="2"/>
        </w:numPr>
        <w:shd w:val="clear" w:color="auto" w:fill="FFFFFF"/>
        <w:spacing w:after="150"/>
        <w:ind w:left="465" w:right="465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  <w:r w:rsidRPr="00637E54">
        <w:rPr>
          <w:rFonts w:ascii="Arial" w:eastAsia="Times New Roman" w:hAnsi="Arial" w:cs="Arial"/>
          <w:color w:val="494949"/>
          <w:sz w:val="21"/>
          <w:szCs w:val="21"/>
          <w:lang w:eastAsia="ru-RU"/>
        </w:rPr>
        <w:t xml:space="preserve">Разъемная проходка – верхняя часть надевается на трубу, край патрубка обрабатывается </w:t>
      </w:r>
      <w:proofErr w:type="spellStart"/>
      <w:r w:rsidRPr="00637E54">
        <w:rPr>
          <w:rFonts w:ascii="Arial" w:eastAsia="Times New Roman" w:hAnsi="Arial" w:cs="Arial"/>
          <w:color w:val="494949"/>
          <w:sz w:val="21"/>
          <w:szCs w:val="21"/>
          <w:lang w:eastAsia="ru-RU"/>
        </w:rPr>
        <w:t>герметиком</w:t>
      </w:r>
      <w:proofErr w:type="spellEnd"/>
      <w:r w:rsidRPr="00637E54">
        <w:rPr>
          <w:rFonts w:ascii="Arial" w:eastAsia="Times New Roman" w:hAnsi="Arial" w:cs="Arial"/>
          <w:color w:val="494949"/>
          <w:sz w:val="21"/>
          <w:szCs w:val="21"/>
          <w:lang w:eastAsia="ru-RU"/>
        </w:rPr>
        <w:t xml:space="preserve"> и </w:t>
      </w:r>
      <w:r w:rsidR="00B4337F">
        <w:rPr>
          <w:rFonts w:ascii="Arial" w:eastAsia="Times New Roman" w:hAnsi="Arial" w:cs="Arial"/>
          <w:color w:val="494949"/>
          <w:sz w:val="21"/>
          <w:szCs w:val="21"/>
          <w:lang w:eastAsia="ru-RU"/>
        </w:rPr>
        <w:t>фиксируется на дымоходе хомутом.</w:t>
      </w:r>
    </w:p>
    <w:p w:rsidR="005B4AEB" w:rsidRDefault="005B4AEB" w:rsidP="005B4AEB">
      <w:pPr>
        <w:shd w:val="clear" w:color="auto" w:fill="FFFFFF"/>
        <w:spacing w:after="150"/>
        <w:ind w:right="465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</w:p>
    <w:p w:rsidR="005B4AEB" w:rsidRDefault="005B4AEB" w:rsidP="00B4337F">
      <w:pPr>
        <w:shd w:val="clear" w:color="auto" w:fill="FFFFFF"/>
        <w:spacing w:after="150"/>
        <w:ind w:right="465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</w:p>
    <w:p w:rsidR="005B4AEB" w:rsidRDefault="005B4AEB" w:rsidP="00B4337F">
      <w:pPr>
        <w:shd w:val="clear" w:color="auto" w:fill="FFFFFF"/>
        <w:spacing w:after="150"/>
        <w:ind w:right="465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</w:p>
    <w:p w:rsidR="00B4337F" w:rsidRDefault="00B4337F" w:rsidP="00B4337F">
      <w:pPr>
        <w:shd w:val="clear" w:color="auto" w:fill="FFFFFF"/>
        <w:spacing w:after="150"/>
        <w:ind w:right="465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lastRenderedPageBreak/>
        <w:drawing>
          <wp:inline distT="0" distB="0" distL="0" distR="0">
            <wp:extent cx="1636984" cy="1895475"/>
            <wp:effectExtent l="19050" t="0" r="1316" b="0"/>
            <wp:docPr id="1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273" cy="18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905000" cy="1892301"/>
            <wp:effectExtent l="19050" t="0" r="0" b="0"/>
            <wp:docPr id="12" name="Рисунок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47" cy="18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819275" cy="1895475"/>
            <wp:effectExtent l="19050" t="0" r="9525" b="0"/>
            <wp:docPr id="14" name="Рисунок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80" cy="189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31" w:rsidRDefault="00750331" w:rsidP="00B4337F">
      <w:pPr>
        <w:shd w:val="clear" w:color="auto" w:fill="FFFFFF"/>
        <w:spacing w:after="150"/>
        <w:ind w:right="465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710060" cy="1847850"/>
            <wp:effectExtent l="19050" t="0" r="4440" b="0"/>
            <wp:docPr id="15" name="Рисунок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17" cy="18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828739" cy="1847850"/>
            <wp:effectExtent l="19050" t="0" r="61" b="0"/>
            <wp:docPr id="16" name="Рисунок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708" cy="18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952625" cy="1847850"/>
            <wp:effectExtent l="19050" t="0" r="9525" b="0"/>
            <wp:docPr id="17" name="Рисунок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660" cy="18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31" w:rsidRPr="00B4337F" w:rsidRDefault="00750331" w:rsidP="00B4337F">
      <w:pPr>
        <w:shd w:val="clear" w:color="auto" w:fill="FFFFFF"/>
        <w:spacing w:after="150"/>
        <w:ind w:right="465"/>
        <w:jc w:val="left"/>
        <w:textAlignment w:val="baseline"/>
        <w:rPr>
          <w:rFonts w:ascii="Arial" w:eastAsia="Times New Roman" w:hAnsi="Arial" w:cs="Arial"/>
          <w:color w:val="494949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733550" cy="1590675"/>
            <wp:effectExtent l="19050" t="0" r="0" b="0"/>
            <wp:docPr id="18" name="Рисунок 17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828800" cy="1597238"/>
            <wp:effectExtent l="19050" t="0" r="0" b="0"/>
            <wp:docPr id="19" name="Рисунок 1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9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933574" cy="1600200"/>
            <wp:effectExtent l="19050" t="0" r="0" b="0"/>
            <wp:docPr id="20" name="Рисунок 1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142" cy="160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331" w:rsidRPr="00B4337F" w:rsidSect="005E3D70">
      <w:pgSz w:w="11906" w:h="16838"/>
      <w:pgMar w:top="284" w:right="70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553" w:rsidRDefault="00965553" w:rsidP="00364A62">
      <w:r>
        <w:separator/>
      </w:r>
    </w:p>
  </w:endnote>
  <w:endnote w:type="continuationSeparator" w:id="0">
    <w:p w:rsidR="00965553" w:rsidRDefault="00965553" w:rsidP="00364A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553" w:rsidRDefault="00965553" w:rsidP="00364A62">
      <w:r>
        <w:separator/>
      </w:r>
    </w:p>
  </w:footnote>
  <w:footnote w:type="continuationSeparator" w:id="0">
    <w:p w:rsidR="00965553" w:rsidRDefault="00965553" w:rsidP="00364A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0499"/>
    <w:multiLevelType w:val="hybridMultilevel"/>
    <w:tmpl w:val="2940E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F7189"/>
    <w:multiLevelType w:val="multilevel"/>
    <w:tmpl w:val="CDC0E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A62"/>
    <w:rsid w:val="000000B6"/>
    <w:rsid w:val="00003625"/>
    <w:rsid w:val="000340AC"/>
    <w:rsid w:val="0004467E"/>
    <w:rsid w:val="00047029"/>
    <w:rsid w:val="00057917"/>
    <w:rsid w:val="00064AE0"/>
    <w:rsid w:val="000757BE"/>
    <w:rsid w:val="000A3BBD"/>
    <w:rsid w:val="000A7C69"/>
    <w:rsid w:val="000B3728"/>
    <w:rsid w:val="000B7C30"/>
    <w:rsid w:val="000E2014"/>
    <w:rsid w:val="000E57BF"/>
    <w:rsid w:val="000F686F"/>
    <w:rsid w:val="00107826"/>
    <w:rsid w:val="00140A5A"/>
    <w:rsid w:val="00141FF5"/>
    <w:rsid w:val="0015250A"/>
    <w:rsid w:val="00167CE4"/>
    <w:rsid w:val="00194516"/>
    <w:rsid w:val="00197E52"/>
    <w:rsid w:val="001A4CFB"/>
    <w:rsid w:val="001B0BD2"/>
    <w:rsid w:val="00230CC2"/>
    <w:rsid w:val="00261DD7"/>
    <w:rsid w:val="00286ADF"/>
    <w:rsid w:val="002B31EF"/>
    <w:rsid w:val="002C198A"/>
    <w:rsid w:val="002C48A8"/>
    <w:rsid w:val="002D76A4"/>
    <w:rsid w:val="002F55FE"/>
    <w:rsid w:val="00300A51"/>
    <w:rsid w:val="003279C7"/>
    <w:rsid w:val="00347013"/>
    <w:rsid w:val="0035359A"/>
    <w:rsid w:val="00364A62"/>
    <w:rsid w:val="00371558"/>
    <w:rsid w:val="003A5D0A"/>
    <w:rsid w:val="003C3EA3"/>
    <w:rsid w:val="003D47F2"/>
    <w:rsid w:val="003E2FBC"/>
    <w:rsid w:val="00405B80"/>
    <w:rsid w:val="0041002E"/>
    <w:rsid w:val="00437C08"/>
    <w:rsid w:val="00455906"/>
    <w:rsid w:val="00462837"/>
    <w:rsid w:val="004712EF"/>
    <w:rsid w:val="00492C62"/>
    <w:rsid w:val="00497CD5"/>
    <w:rsid w:val="004C284B"/>
    <w:rsid w:val="00502184"/>
    <w:rsid w:val="00560478"/>
    <w:rsid w:val="00566B4D"/>
    <w:rsid w:val="005745BB"/>
    <w:rsid w:val="005765C9"/>
    <w:rsid w:val="00586208"/>
    <w:rsid w:val="005B4AEB"/>
    <w:rsid w:val="005D4CDC"/>
    <w:rsid w:val="005E3D70"/>
    <w:rsid w:val="005F5CEA"/>
    <w:rsid w:val="0060007B"/>
    <w:rsid w:val="00635076"/>
    <w:rsid w:val="00637E54"/>
    <w:rsid w:val="00650D27"/>
    <w:rsid w:val="00675701"/>
    <w:rsid w:val="00684D9E"/>
    <w:rsid w:val="0069428D"/>
    <w:rsid w:val="006C2044"/>
    <w:rsid w:val="006C485D"/>
    <w:rsid w:val="006D1769"/>
    <w:rsid w:val="006D1CAF"/>
    <w:rsid w:val="0073583A"/>
    <w:rsid w:val="007364B2"/>
    <w:rsid w:val="00744CAC"/>
    <w:rsid w:val="00750331"/>
    <w:rsid w:val="00756895"/>
    <w:rsid w:val="0076483A"/>
    <w:rsid w:val="00774781"/>
    <w:rsid w:val="00774F90"/>
    <w:rsid w:val="00790409"/>
    <w:rsid w:val="007E6BEB"/>
    <w:rsid w:val="0082445B"/>
    <w:rsid w:val="00856E11"/>
    <w:rsid w:val="008A3765"/>
    <w:rsid w:val="008A3E1D"/>
    <w:rsid w:val="008C510A"/>
    <w:rsid w:val="008E1D2B"/>
    <w:rsid w:val="0090585D"/>
    <w:rsid w:val="00965553"/>
    <w:rsid w:val="00971385"/>
    <w:rsid w:val="009751E1"/>
    <w:rsid w:val="0099252F"/>
    <w:rsid w:val="009973D8"/>
    <w:rsid w:val="009B563C"/>
    <w:rsid w:val="009B76C5"/>
    <w:rsid w:val="009C4187"/>
    <w:rsid w:val="009E3460"/>
    <w:rsid w:val="009F7B21"/>
    <w:rsid w:val="00A0679B"/>
    <w:rsid w:val="00A112F9"/>
    <w:rsid w:val="00A2267A"/>
    <w:rsid w:val="00A829E3"/>
    <w:rsid w:val="00AA2D52"/>
    <w:rsid w:val="00AC69E5"/>
    <w:rsid w:val="00AF3127"/>
    <w:rsid w:val="00B172B0"/>
    <w:rsid w:val="00B21D0B"/>
    <w:rsid w:val="00B41659"/>
    <w:rsid w:val="00B4337F"/>
    <w:rsid w:val="00B60425"/>
    <w:rsid w:val="00B61F43"/>
    <w:rsid w:val="00B93EEB"/>
    <w:rsid w:val="00BC4D92"/>
    <w:rsid w:val="00BF76FC"/>
    <w:rsid w:val="00C26234"/>
    <w:rsid w:val="00C33C75"/>
    <w:rsid w:val="00C514A6"/>
    <w:rsid w:val="00C6292F"/>
    <w:rsid w:val="00C67506"/>
    <w:rsid w:val="00C75F4C"/>
    <w:rsid w:val="00C76222"/>
    <w:rsid w:val="00C961D9"/>
    <w:rsid w:val="00CA052A"/>
    <w:rsid w:val="00CA7990"/>
    <w:rsid w:val="00CD498A"/>
    <w:rsid w:val="00CE796B"/>
    <w:rsid w:val="00D165CB"/>
    <w:rsid w:val="00D4137A"/>
    <w:rsid w:val="00D414AB"/>
    <w:rsid w:val="00D568CC"/>
    <w:rsid w:val="00D67F2C"/>
    <w:rsid w:val="00D92537"/>
    <w:rsid w:val="00DA5916"/>
    <w:rsid w:val="00DB31C9"/>
    <w:rsid w:val="00DC55E7"/>
    <w:rsid w:val="00DE414D"/>
    <w:rsid w:val="00E0322A"/>
    <w:rsid w:val="00E14634"/>
    <w:rsid w:val="00E43CAE"/>
    <w:rsid w:val="00E561CC"/>
    <w:rsid w:val="00E63BCD"/>
    <w:rsid w:val="00E9595C"/>
    <w:rsid w:val="00EB6495"/>
    <w:rsid w:val="00EC4489"/>
    <w:rsid w:val="00EE2A77"/>
    <w:rsid w:val="00EF2669"/>
    <w:rsid w:val="00F03F4E"/>
    <w:rsid w:val="00F06099"/>
    <w:rsid w:val="00F11055"/>
    <w:rsid w:val="00F829F6"/>
    <w:rsid w:val="00F94EAE"/>
    <w:rsid w:val="00FB23DD"/>
    <w:rsid w:val="00FB5F05"/>
    <w:rsid w:val="00FC6B92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c00000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92F"/>
    <w:pPr>
      <w:ind w:firstLine="709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637E54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4A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4A62"/>
  </w:style>
  <w:style w:type="paragraph" w:styleId="a7">
    <w:name w:val="footer"/>
    <w:basedOn w:val="a"/>
    <w:link w:val="a8"/>
    <w:uiPriority w:val="99"/>
    <w:semiHidden/>
    <w:unhideWhenUsed/>
    <w:rsid w:val="00364A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4A62"/>
  </w:style>
  <w:style w:type="table" w:styleId="a9">
    <w:name w:val="Table Grid"/>
    <w:basedOn w:val="a1"/>
    <w:uiPriority w:val="59"/>
    <w:rsid w:val="00E63BC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6D1CAF"/>
    <w:pPr>
      <w:widowControl w:val="0"/>
      <w:suppressAutoHyphens/>
    </w:pPr>
    <w:rPr>
      <w:rFonts w:ascii="Times New Roman" w:eastAsia="Arial Unicode MS" w:hAnsi="Times New Roman"/>
      <w:kern w:val="2"/>
      <w:sz w:val="24"/>
      <w:szCs w:val="24"/>
    </w:rPr>
  </w:style>
  <w:style w:type="character" w:styleId="ab">
    <w:name w:val="Book Title"/>
    <w:uiPriority w:val="33"/>
    <w:qFormat/>
    <w:rsid w:val="006D1CAF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styleId="ac">
    <w:name w:val="Hyperlink"/>
    <w:basedOn w:val="a0"/>
    <w:uiPriority w:val="99"/>
    <w:semiHidden/>
    <w:unhideWhenUsed/>
    <w:rsid w:val="00261DD7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261DD7"/>
    <w:rPr>
      <w:color w:val="800080"/>
      <w:u w:val="single"/>
    </w:rPr>
  </w:style>
  <w:style w:type="paragraph" w:customStyle="1" w:styleId="xl63">
    <w:name w:val="xl63"/>
    <w:basedOn w:val="a"/>
    <w:rsid w:val="00261DD7"/>
    <w:pPr>
      <w:pBdr>
        <w:left w:val="single" w:sz="8" w:space="0" w:color="392D23"/>
        <w:bottom w:val="single" w:sz="8" w:space="0" w:color="392D23"/>
        <w:right w:val="single" w:sz="8" w:space="0" w:color="392D23"/>
      </w:pBdr>
      <w:spacing w:before="100" w:beforeAutospacing="1" w:after="100" w:afterAutospacing="1"/>
      <w:ind w:firstLine="0"/>
      <w:jc w:val="center"/>
    </w:pPr>
    <w:rPr>
      <w:rFonts w:ascii="Verdana" w:eastAsia="Times New Roman" w:hAnsi="Verdana"/>
      <w:color w:val="000000"/>
      <w:sz w:val="16"/>
      <w:szCs w:val="16"/>
      <w:lang w:eastAsia="ru-RU"/>
    </w:rPr>
  </w:style>
  <w:style w:type="paragraph" w:customStyle="1" w:styleId="xl64">
    <w:name w:val="xl64"/>
    <w:basedOn w:val="a"/>
    <w:rsid w:val="00261DD7"/>
    <w:pPr>
      <w:pBdr>
        <w:bottom w:val="single" w:sz="8" w:space="0" w:color="392D23"/>
        <w:right w:val="single" w:sz="8" w:space="0" w:color="392D23"/>
      </w:pBdr>
      <w:spacing w:before="100" w:beforeAutospacing="1" w:after="100" w:afterAutospacing="1"/>
      <w:ind w:firstLine="0"/>
      <w:jc w:val="center"/>
    </w:pPr>
    <w:rPr>
      <w:rFonts w:ascii="Verdana" w:eastAsia="Times New Roman" w:hAnsi="Verdana"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26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ru-RU"/>
    </w:rPr>
  </w:style>
  <w:style w:type="paragraph" w:customStyle="1" w:styleId="xl66">
    <w:name w:val="xl66"/>
    <w:basedOn w:val="a"/>
    <w:rsid w:val="0026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ru-RU"/>
    </w:rPr>
  </w:style>
  <w:style w:type="paragraph" w:customStyle="1" w:styleId="xl67">
    <w:name w:val="xl67"/>
    <w:basedOn w:val="a"/>
    <w:rsid w:val="00261D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5E3D70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637E54"/>
    <w:rPr>
      <w:rFonts w:ascii="Times New Roman" w:eastAsia="Times New Roman" w:hAnsi="Times New Roman"/>
      <w:b/>
      <w:bCs/>
      <w:sz w:val="27"/>
      <w:szCs w:val="27"/>
    </w:rPr>
  </w:style>
  <w:style w:type="paragraph" w:styleId="af">
    <w:name w:val="Normal (Web)"/>
    <w:basedOn w:val="a"/>
    <w:uiPriority w:val="99"/>
    <w:semiHidden/>
    <w:unhideWhenUsed/>
    <w:rsid w:val="00637E5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ld">
    <w:name w:val="bold"/>
    <w:basedOn w:val="a0"/>
    <w:rsid w:val="00637E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70670-9DFC-47B5-8B05-6C06AC098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</CharactersWithSpaces>
  <SharedDoc>false</SharedDoc>
  <HLinks>
    <vt:vector size="6" baseType="variant">
      <vt:variant>
        <vt:i4>7012432</vt:i4>
      </vt:variant>
      <vt:variant>
        <vt:i4>0</vt:i4>
      </vt:variant>
      <vt:variant>
        <vt:i4>0</vt:i4>
      </vt:variant>
      <vt:variant>
        <vt:i4>5</vt:i4>
      </vt:variant>
      <vt:variant>
        <vt:lpwstr>mailto:mikroton01@mail.ru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</cp:lastModifiedBy>
  <cp:revision>4</cp:revision>
  <cp:lastPrinted>2018-05-26T13:26:00Z</cp:lastPrinted>
  <dcterms:created xsi:type="dcterms:W3CDTF">2019-01-25T13:41:00Z</dcterms:created>
  <dcterms:modified xsi:type="dcterms:W3CDTF">2019-01-26T14:36:00Z</dcterms:modified>
</cp:coreProperties>
</file>